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47" w:rsidRDefault="00B62824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9.35pt;margin-top:194.85pt;width:441pt;height:489.3pt;z-index:251663360" stroked="f">
            <v:textbox style="mso-next-textbox:#_x0000_s1029">
              <w:txbxContent>
                <w:p w:rsidR="00017A24" w:rsidRPr="00B62EA3" w:rsidRDefault="00017A24" w:rsidP="00FD3F25">
                  <w:pPr>
                    <w:pStyle w:val="NormalnyWeb"/>
                    <w:jc w:val="both"/>
                    <w:rPr>
                      <w:rStyle w:val="Uwydatnienie"/>
                      <w:rFonts w:asciiTheme="minorHAnsi" w:hAnsiTheme="minorHAnsi"/>
                      <w:b w:val="0"/>
                      <w:sz w:val="18"/>
                      <w:szCs w:val="18"/>
                    </w:rPr>
                  </w:pPr>
                  <w:r w:rsidRPr="00B62EA3">
                    <w:rPr>
                      <w:rStyle w:val="Pogrubienie"/>
                      <w:rFonts w:asciiTheme="minorHAnsi" w:hAnsiTheme="minorHAnsi"/>
                      <w:b/>
                      <w:sz w:val="18"/>
                      <w:szCs w:val="18"/>
                    </w:rPr>
                    <w:t>Rusza pierwszy w Polsce program wpierający kobiety w IT, który jest wynikiem współpracy Fundacji Edukacyjnej Perspektywy, Fundacji Koalicji na Rzecz Polskich Innowacji  i siedmiu największych firm technologicznych.</w:t>
                  </w:r>
                  <w:r w:rsidRPr="00B62EA3">
                    <w:rPr>
                      <w:rStyle w:val="Uwydatnienie"/>
                      <w:rFonts w:asciiTheme="minorHAnsi" w:hAnsiTheme="minorHAnsi"/>
                      <w:b w:val="0"/>
                      <w:sz w:val="18"/>
                      <w:szCs w:val="18"/>
                    </w:rPr>
                    <w:t xml:space="preserve"> </w:t>
                  </w:r>
                </w:p>
                <w:p w:rsidR="005B7188" w:rsidRPr="00A01BDB" w:rsidRDefault="005B7188" w:rsidP="00FD3F25">
                  <w:pPr>
                    <w:pStyle w:val="NormalnyWeb"/>
                    <w:jc w:val="both"/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r w:rsidRPr="00A01BDB">
                    <w:rPr>
                      <w:rStyle w:val="Uwydatnienie"/>
                      <w:rFonts w:asciiTheme="minorHAnsi" w:hAnsiTheme="minorHAnsi"/>
                      <w:sz w:val="18"/>
                      <w:szCs w:val="18"/>
                    </w:rPr>
                    <w:t>IT for SHE</w:t>
                  </w:r>
                  <w:r w:rsidRPr="00A01BDB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, </w:t>
                  </w:r>
                  <w:r w:rsidRPr="00A01BDB">
                    <w:rPr>
                      <w:rFonts w:asciiTheme="minorHAnsi" w:hAnsiTheme="minorHAnsi"/>
                      <w:sz w:val="18"/>
                      <w:szCs w:val="18"/>
                    </w:rPr>
                    <w:t>to bezprecedensowy program, którego celem jest  zwiększenie udziału kobiet w branży technologicznej, poprzez pomoc utalentowanym studentkom kierunków informatycznych w wejściu na rynek pracy</w:t>
                  </w:r>
                  <w:r w:rsidRPr="00A01BDB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. </w:t>
                  </w:r>
                  <w:r w:rsidRPr="00A01BDB">
                    <w:rPr>
                      <w:rFonts w:asciiTheme="minorHAnsi" w:hAnsiTheme="minorHAnsi" w:cs="Arial"/>
                      <w:sz w:val="18"/>
                      <w:szCs w:val="18"/>
                    </w:rPr>
                    <w:t>Dzięki skali, doświadczeniu i aktywnej współpracy partnerów, przedsięwzięcie to ma realną szansę</w:t>
                  </w:r>
                  <w:r w:rsidRPr="00A01BD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r w:rsidRPr="00A01BD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przyczynić się do jakościowej zmiany w tym zakresie. </w:t>
                  </w:r>
                </w:p>
                <w:p w:rsidR="005B7188" w:rsidRPr="00A01BDB" w:rsidRDefault="005B7188" w:rsidP="00FD3F25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A01BDB">
                    <w:rPr>
                      <w:rFonts w:asciiTheme="minorHAnsi" w:hAnsiTheme="minorHAnsi" w:cs="Arial"/>
                      <w:sz w:val="18"/>
                      <w:szCs w:val="18"/>
                    </w:rPr>
                    <w:t>Głównymi elementami programu są:</w:t>
                  </w:r>
                </w:p>
                <w:p w:rsidR="005B7188" w:rsidRPr="005B7188" w:rsidRDefault="005B7188" w:rsidP="00FD3F25">
                  <w:pPr>
                    <w:pStyle w:val="Normalny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</w:pPr>
                  <w:r w:rsidRPr="005B7188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największy w Europie obóz tematyczny dla dziewczyn w IT </w:t>
                  </w:r>
                  <w:r w:rsidRPr="003F69B3">
                    <w:rPr>
                      <w:rFonts w:asciiTheme="minorHAnsi" w:hAnsiTheme="minorHAnsi" w:cs="Arial"/>
                      <w:sz w:val="18"/>
                      <w:szCs w:val="18"/>
                    </w:rPr>
                    <w:t>„</w:t>
                  </w:r>
                  <w:proofErr w:type="spellStart"/>
                  <w:r w:rsidRPr="003F69B3">
                    <w:rPr>
                      <w:rFonts w:asciiTheme="minorHAnsi" w:hAnsiTheme="minorHAnsi" w:cs="Arial"/>
                      <w:sz w:val="18"/>
                      <w:szCs w:val="18"/>
                    </w:rPr>
                    <w:t>Women</w:t>
                  </w:r>
                  <w:proofErr w:type="spellEnd"/>
                  <w:r w:rsidRPr="003F69B3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F69B3">
                    <w:rPr>
                      <w:rFonts w:asciiTheme="minorHAnsi" w:hAnsiTheme="minorHAnsi" w:cs="Arial"/>
                      <w:sz w:val="18"/>
                      <w:szCs w:val="18"/>
                    </w:rPr>
                    <w:t>in</w:t>
                  </w:r>
                  <w:proofErr w:type="spellEnd"/>
                  <w:r w:rsidRPr="003F69B3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F69B3">
                    <w:rPr>
                      <w:rFonts w:asciiTheme="minorHAnsi" w:hAnsiTheme="minorHAnsi" w:cs="Arial"/>
                      <w:sz w:val="18"/>
                      <w:szCs w:val="18"/>
                    </w:rPr>
                    <w:t>Tech</w:t>
                  </w:r>
                  <w:proofErr w:type="spellEnd"/>
                  <w:r w:rsidRPr="003F69B3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F69B3">
                    <w:rPr>
                      <w:rFonts w:asciiTheme="minorHAnsi" w:hAnsiTheme="minorHAnsi" w:cs="Arial"/>
                      <w:sz w:val="18"/>
                      <w:szCs w:val="18"/>
                    </w:rPr>
                    <w:t>Camp</w:t>
                  </w:r>
                  <w:proofErr w:type="spellEnd"/>
                  <w:r w:rsidRPr="003F69B3">
                    <w:rPr>
                      <w:rFonts w:asciiTheme="minorHAnsi" w:hAnsiTheme="minorHAnsi" w:cs="Arial"/>
                      <w:sz w:val="18"/>
                      <w:szCs w:val="18"/>
                    </w:rPr>
                    <w:t>”</w:t>
                  </w:r>
                </w:p>
                <w:p w:rsidR="005B7188" w:rsidRPr="005B7188" w:rsidRDefault="003F69B3" w:rsidP="00FD3F25">
                  <w:pPr>
                    <w:pStyle w:val="Normalny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Program </w:t>
                  </w:r>
                  <w:proofErr w:type="spellStart"/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M</w:t>
                  </w:r>
                  <w:r w:rsidR="005B7188" w:rsidRPr="003F69B3">
                    <w:rPr>
                      <w:rFonts w:asciiTheme="minorHAnsi" w:hAnsiTheme="minorHAnsi" w:cs="Arial"/>
                      <w:sz w:val="18"/>
                      <w:szCs w:val="18"/>
                    </w:rPr>
                    <w:t>entoringowy</w:t>
                  </w:r>
                  <w:proofErr w:type="spellEnd"/>
                  <w:r w:rsidR="005B7188" w:rsidRPr="005B7188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 prowadzony przez przedstawicieli najlepszych firm technologicznych Polsce </w:t>
                  </w:r>
                </w:p>
                <w:p w:rsidR="005B7188" w:rsidRPr="005B7188" w:rsidRDefault="003F69B3" w:rsidP="00FD3F25">
                  <w:pPr>
                    <w:pStyle w:val="Normalny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</w:pPr>
                  <w:r w:rsidRPr="003F69B3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Kampania </w:t>
                  </w:r>
                  <w:proofErr w:type="spellStart"/>
                  <w:r w:rsidRPr="003F69B3">
                    <w:rPr>
                      <w:rFonts w:asciiTheme="minorHAnsi" w:hAnsiTheme="minorHAnsi" w:cs="Arial"/>
                      <w:sz w:val="18"/>
                      <w:szCs w:val="18"/>
                    </w:rPr>
                    <w:t>W</w:t>
                  </w:r>
                  <w:r w:rsidR="005B7188" w:rsidRPr="003F69B3">
                    <w:rPr>
                      <w:rFonts w:asciiTheme="minorHAnsi" w:hAnsiTheme="minorHAnsi" w:cs="Arial"/>
                      <w:sz w:val="18"/>
                      <w:szCs w:val="18"/>
                    </w:rPr>
                    <w:t>olontariacka</w:t>
                  </w:r>
                  <w:proofErr w:type="spellEnd"/>
                  <w:r w:rsidR="005B7188" w:rsidRPr="005B7188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 zachęcająca kobiety do nauki programowania, skierowana przede wszystkim </w:t>
                  </w:r>
                  <w:r w:rsidR="00C17697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br/>
                  </w:r>
                  <w:r w:rsidR="005B7188" w:rsidRPr="005B7188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do mieszkanek małych m</w:t>
                  </w:r>
                  <w:r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i</w:t>
                  </w:r>
                  <w:r w:rsidR="005B7188" w:rsidRPr="005B7188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ejscowości.</w:t>
                  </w:r>
                </w:p>
                <w:p w:rsidR="005B7188" w:rsidRPr="003E525B" w:rsidRDefault="005B7188" w:rsidP="00FD3F25">
                  <w:pPr>
                    <w:pStyle w:val="NormalnyWeb"/>
                    <w:jc w:val="both"/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</w:pPr>
                  <w:r w:rsidRPr="005B7188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Nabór do Programu </w:t>
                  </w:r>
                  <w:proofErr w:type="spellStart"/>
                  <w:r w:rsidRPr="005B7188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Mentoringowego</w:t>
                  </w:r>
                  <w:proofErr w:type="spellEnd"/>
                  <w:r w:rsidRPr="005B7188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 rusza już 8  marca br. Do udziału w nim zapraszamy studentki i absolwentki kierunków informatycznych z polskich uczelni technicznych oraz z wydziałów informatycznych uniwersytetów. Wyboru Mentora i rejestracji można dokonać na stronie: </w:t>
                  </w:r>
                  <w:hyperlink r:id="rId8" w:history="1">
                    <w:r w:rsidRPr="005B7188">
                      <w:rPr>
                        <w:rStyle w:val="Hipercze"/>
                        <w:rFonts w:asciiTheme="minorHAnsi" w:hAnsiTheme="minorHAnsi" w:cs="Arial"/>
                        <w:b w:val="0"/>
                        <w:sz w:val="18"/>
                        <w:szCs w:val="18"/>
                      </w:rPr>
                      <w:t>www.itforshe.pl</w:t>
                    </w:r>
                  </w:hyperlink>
                  <w:r w:rsidRPr="005B7188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.</w:t>
                  </w:r>
                  <w:r w:rsidRPr="005B7188"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  <w:t xml:space="preserve">  </w:t>
                  </w:r>
                  <w:r w:rsidR="003F69B3" w:rsidRPr="003E525B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W ramach programu</w:t>
                  </w:r>
                  <w:r w:rsidRPr="003E525B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3F69B3" w:rsidRPr="003E525B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dziewczyny rozwiną różnorodne </w:t>
                  </w:r>
                  <w:r w:rsidRPr="003E525B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umiejętności z zakresu: programowania, zarządzania projektami, planowania kariery zawodowej</w:t>
                  </w:r>
                  <w:r w:rsidR="003F69B3" w:rsidRPr="003E525B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,</w:t>
                  </w:r>
                  <w:r w:rsidRPr="003E525B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 czy też przywództwa. Wszystko to w ramach wyjątkowej, indywidualnej relacji z ekspertami z najlepszych firm IT.</w:t>
                  </w:r>
                </w:p>
                <w:p w:rsidR="005B7188" w:rsidRPr="005B7188" w:rsidRDefault="005B7188" w:rsidP="00FD3F25">
                  <w:pPr>
                    <w:pStyle w:val="NormalnyWeb"/>
                    <w:jc w:val="both"/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</w:pPr>
                  <w:r w:rsidRPr="005B7188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W wakacje studentki kierunków informatycznych zaprosimy do </w:t>
                  </w:r>
                  <w:r w:rsidRPr="005B7188"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  <w:t xml:space="preserve">program wolontariatu, w ramach którego pojadą </w:t>
                  </w:r>
                  <w:r w:rsidR="00C17697"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  <w:br/>
                  </w:r>
                  <w:r w:rsidRPr="005B7188"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  <w:t xml:space="preserve">do małych miejscowości i uczyć tam będą w szkołach programowania i wiedzy technologicznej. </w:t>
                  </w:r>
                  <w:r w:rsidRPr="005B7188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A już we wrześniu zaprosimy 120 dziewczyn z całej Polski, na 4-dniowy, pełen inspiracji, zajęć technologicznych i energetycznego </w:t>
                  </w:r>
                  <w:proofErr w:type="spellStart"/>
                  <w:r w:rsidRPr="005B7188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networkingu</w:t>
                  </w:r>
                  <w:proofErr w:type="spellEnd"/>
                  <w:r w:rsidRPr="005B7188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  "</w:t>
                  </w:r>
                  <w:proofErr w:type="spellStart"/>
                  <w:r w:rsidRPr="005B7188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Women</w:t>
                  </w:r>
                  <w:proofErr w:type="spellEnd"/>
                  <w:r w:rsidRPr="005B7188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B7188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in</w:t>
                  </w:r>
                  <w:proofErr w:type="spellEnd"/>
                  <w:r w:rsidRPr="005B7188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B7188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Tech</w:t>
                  </w:r>
                  <w:proofErr w:type="spellEnd"/>
                  <w:r w:rsidRPr="005B7188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B7188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Camp</w:t>
                  </w:r>
                  <w:proofErr w:type="spellEnd"/>
                  <w:r w:rsidRPr="005B7188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". </w:t>
                  </w:r>
                </w:p>
                <w:p w:rsidR="005B7188" w:rsidRPr="00017A24" w:rsidRDefault="005B7188" w:rsidP="00FD3F25">
                  <w:pPr>
                    <w:pStyle w:val="NormalnyWeb"/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3F69B3">
                    <w:rPr>
                      <w:rFonts w:asciiTheme="minorHAnsi" w:hAnsiTheme="minorHAnsi" w:cs="Arial"/>
                      <w:sz w:val="18"/>
                      <w:szCs w:val="18"/>
                    </w:rPr>
                    <w:t>Dlaczego?</w:t>
                  </w:r>
                  <w:r w:rsidR="00B62EA3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="00B62EA3">
                    <w:rPr>
                      <w:rFonts w:asciiTheme="minorHAnsi" w:hAnsiTheme="minorHAnsi" w:cs="Arial"/>
                      <w:sz w:val="18"/>
                      <w:szCs w:val="18"/>
                    </w:rPr>
                    <w:br/>
                  </w:r>
                  <w:r w:rsidRPr="005B7188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"IT for SHE" to działanie systemowe, zaplanowane w długiej perspektywie. Angażuje  znakomitych partnerów, którzy wierzą w potrzebę pełnego uruchomienia potencjału kobiet w IT, i którym zależy na przyszłości rynku pracy </w:t>
                  </w:r>
                  <w:r w:rsidR="00C17697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br/>
                  </w:r>
                  <w:r w:rsidRPr="005B7188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w obszarze nowych technologii w Polsce i na świecie. W Polsce tylko 13% studentów informatyki to kobiety. </w:t>
                  </w:r>
                  <w:r w:rsidR="00FD3F25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br/>
                  </w:r>
                  <w:r w:rsidRPr="005B7188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W</w:t>
                  </w:r>
                  <w:r w:rsidR="003F69B3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 korporacjach technologicznych</w:t>
                  </w:r>
                  <w:r w:rsidRPr="005B7188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 jest ich jeszcze mniej. Niedobór specjalistów z zakresu nowych technologii już teraz szacuje się w Polsce na 50 000, a w Europie, do roku 2020 - na 1 milion. </w:t>
                  </w:r>
                </w:p>
                <w:p w:rsidR="003F69B3" w:rsidRDefault="005B7188" w:rsidP="00FD3F25">
                  <w:pPr>
                    <w:pStyle w:val="NormalnyWeb"/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3F69B3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Najwyższa pora zadbać o mądre  wykorzystanie potencjału utalentowanych technologicznie, ambitnych, </w:t>
                  </w:r>
                  <w:r w:rsidR="00A01BDB">
                    <w:rPr>
                      <w:rFonts w:asciiTheme="minorHAnsi" w:hAnsiTheme="minorHAnsi" w:cs="Arial"/>
                      <w:sz w:val="18"/>
                      <w:szCs w:val="18"/>
                    </w:rPr>
                    <w:br/>
                  </w:r>
                  <w:r w:rsidRPr="003F69B3">
                    <w:rPr>
                      <w:rFonts w:asciiTheme="minorHAnsi" w:hAnsiTheme="minorHAnsi" w:cs="Arial"/>
                      <w:sz w:val="18"/>
                      <w:szCs w:val="18"/>
                    </w:rPr>
                    <w:t>młodych kobiet dla rozwoju gospodarczego Polski, Europy i świata</w:t>
                  </w:r>
                  <w:r w:rsidR="003F69B3">
                    <w:rPr>
                      <w:rFonts w:asciiTheme="minorHAnsi" w:hAnsiTheme="minorHAnsi" w:cs="Arial"/>
                      <w:sz w:val="18"/>
                      <w:szCs w:val="18"/>
                    </w:rPr>
                    <w:t>.</w:t>
                  </w:r>
                </w:p>
                <w:p w:rsidR="00C17697" w:rsidRDefault="005B7188" w:rsidP="00FD3F25">
                  <w:pPr>
                    <w:pStyle w:val="NormalnyWeb"/>
                    <w:jc w:val="both"/>
                    <w:rPr>
                      <w:rFonts w:asciiTheme="minorHAnsi" w:hAnsiTheme="minorHAnsi" w:cs="Arial"/>
                      <w:b w:val="0"/>
                      <w:i/>
                      <w:sz w:val="18"/>
                      <w:szCs w:val="18"/>
                    </w:rPr>
                  </w:pPr>
                  <w:r w:rsidRPr="005B7188">
                    <w:rPr>
                      <w:rFonts w:asciiTheme="minorHAnsi" w:hAnsiTheme="minorHAnsi" w:cs="Arial"/>
                      <w:b w:val="0"/>
                      <w:i/>
                      <w:sz w:val="18"/>
                      <w:szCs w:val="18"/>
                    </w:rPr>
                    <w:t>Bo to one tworzyć będą przyszłość nowych technologii.</w:t>
                  </w:r>
                  <w:bookmarkStart w:id="0" w:name="_GoBack"/>
                  <w:bookmarkStart w:id="1" w:name="_MailEndCompose"/>
                  <w:bookmarkEnd w:id="0"/>
                  <w:r w:rsidR="00017A24" w:rsidRPr="00017A2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bookmarkEnd w:id="1"/>
                </w:p>
                <w:p w:rsidR="00C17697" w:rsidRPr="00C17697" w:rsidRDefault="00C17697" w:rsidP="00C17697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31834">
                    <w:rPr>
                      <w:sz w:val="18"/>
                      <w:szCs w:val="18"/>
                    </w:rPr>
                    <w:t xml:space="preserve">Organizatorem programu "IT for SHE" </w:t>
                  </w:r>
                  <w:r w:rsidRPr="00C17697">
                    <w:rPr>
                      <w:b/>
                      <w:sz w:val="18"/>
                      <w:szCs w:val="18"/>
                    </w:rPr>
                    <w:t>jest Fundacja Edukacyjna Perspektywy</w:t>
                  </w:r>
                  <w:r w:rsidRPr="00631834">
                    <w:rPr>
                      <w:sz w:val="18"/>
                      <w:szCs w:val="18"/>
                    </w:rPr>
                    <w:t xml:space="preserve"> przy wsparciu </w:t>
                  </w:r>
                  <w:r w:rsidR="00017A24" w:rsidRPr="00017A24">
                    <w:rPr>
                      <w:b/>
                      <w:sz w:val="18"/>
                      <w:szCs w:val="18"/>
                    </w:rPr>
                    <w:t xml:space="preserve">Fundacji </w:t>
                  </w:r>
                  <w:r w:rsidRPr="00C17697">
                    <w:rPr>
                      <w:b/>
                      <w:sz w:val="18"/>
                      <w:szCs w:val="18"/>
                    </w:rPr>
                    <w:t xml:space="preserve">Koalicji </w:t>
                  </w:r>
                  <w:r w:rsidR="00B62EA3">
                    <w:rPr>
                      <w:b/>
                      <w:sz w:val="18"/>
                      <w:szCs w:val="18"/>
                    </w:rPr>
                    <w:br/>
                  </w:r>
                  <w:r w:rsidRPr="00C17697">
                    <w:rPr>
                      <w:b/>
                      <w:sz w:val="18"/>
                      <w:szCs w:val="18"/>
                    </w:rPr>
                    <w:t>na Rzecz Polskich Innowacji.</w:t>
                  </w:r>
                </w:p>
                <w:p w:rsidR="00C17697" w:rsidRPr="00C17697" w:rsidRDefault="00C17697" w:rsidP="00C17697">
                  <w:pPr>
                    <w:rPr>
                      <w:b/>
                      <w:sz w:val="18"/>
                      <w:szCs w:val="18"/>
                    </w:rPr>
                  </w:pPr>
                  <w:r w:rsidRPr="00631834">
                    <w:rPr>
                      <w:sz w:val="18"/>
                      <w:szCs w:val="18"/>
                    </w:rPr>
                    <w:t xml:space="preserve">Partnerami programu są: </w:t>
                  </w:r>
                  <w:r w:rsidRPr="00C17697">
                    <w:rPr>
                      <w:b/>
                      <w:sz w:val="18"/>
                      <w:szCs w:val="18"/>
                    </w:rPr>
                    <w:t>Cisco, Fundacja Kronenberga - Citi Handlowy, Erics</w:t>
                  </w:r>
                  <w:r>
                    <w:rPr>
                      <w:b/>
                      <w:sz w:val="18"/>
                      <w:szCs w:val="18"/>
                    </w:rPr>
                    <w:t xml:space="preserve">son, Goldman Sachs, IGT, Intel, </w:t>
                  </w:r>
                  <w:r w:rsidRPr="00C17697">
                    <w:rPr>
                      <w:b/>
                      <w:sz w:val="18"/>
                      <w:szCs w:val="18"/>
                    </w:rPr>
                    <w:t>Roche.</w:t>
                  </w:r>
                </w:p>
                <w:p w:rsidR="00C17697" w:rsidRPr="00C17697" w:rsidRDefault="00C17697" w:rsidP="00FD3F25">
                  <w:pPr>
                    <w:pStyle w:val="NormalnyWeb"/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5B7188" w:rsidRPr="005B7188" w:rsidRDefault="005B7188" w:rsidP="00FD3F25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2907F6" w:rsidRPr="005B7188" w:rsidRDefault="002907F6" w:rsidP="00FD3F25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3" type="#_x0000_t202" style="position:absolute;margin-left:415.15pt;margin-top:608.9pt;width:102pt;height:79.3pt;z-index:251664384" fillcolor="white [3201]" stroked="f" strokecolor="#c0504d [3205]">
            <v:shadow color="#868686"/>
            <v:textbox style="mso-next-textbox:#_x0000_s1033">
              <w:txbxContent>
                <w:p w:rsidR="00150879" w:rsidRPr="00150879" w:rsidRDefault="005B7188" w:rsidP="00150879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="Arial"/>
                      <w:color w:val="C00000"/>
                      <w:sz w:val="20"/>
                      <w:szCs w:val="20"/>
                    </w:rPr>
                  </w:pPr>
                  <w:r w:rsidRPr="00150879">
                    <w:rPr>
                      <w:rFonts w:asciiTheme="minorHAnsi" w:hAnsiTheme="minorHAnsi" w:cs="Arial"/>
                      <w:color w:val="C00000"/>
                      <w:sz w:val="20"/>
                      <w:szCs w:val="20"/>
                    </w:rPr>
                    <w:t>Kontakt dla mediów:</w:t>
                  </w:r>
                </w:p>
                <w:p w:rsidR="00150879" w:rsidRPr="00150879" w:rsidRDefault="00150879" w:rsidP="00150879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</w:pPr>
                  <w:r w:rsidRPr="00150879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 xml:space="preserve">Anna </w:t>
                  </w:r>
                  <w:proofErr w:type="spellStart"/>
                  <w:r w:rsidRPr="00150879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>Wdowińska</w:t>
                  </w:r>
                  <w:proofErr w:type="spellEnd"/>
                </w:p>
                <w:p w:rsidR="00150879" w:rsidRPr="00150879" w:rsidRDefault="00B62824" w:rsidP="00150879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</w:pPr>
                  <w:hyperlink r:id="rId9" w:history="1">
                    <w:proofErr w:type="spellStart"/>
                    <w:r w:rsidR="00150879" w:rsidRPr="00150879">
                      <w:rPr>
                        <w:rStyle w:val="Hipercze"/>
                        <w:rFonts w:asciiTheme="minorHAnsi" w:hAnsiTheme="minorHAnsi" w:cs="Arial"/>
                        <w:b w:val="0"/>
                        <w:sz w:val="20"/>
                        <w:szCs w:val="20"/>
                      </w:rPr>
                      <w:t>a.wdowinska</w:t>
                    </w:r>
                    <w:proofErr w:type="spellEnd"/>
                    <w:r w:rsidR="00A01BDB">
                      <w:rPr>
                        <w:rStyle w:val="Hipercze"/>
                        <w:rFonts w:asciiTheme="minorHAnsi" w:hAnsiTheme="minorHAnsi" w:cs="Arial"/>
                        <w:b w:val="0"/>
                        <w:sz w:val="20"/>
                        <w:szCs w:val="20"/>
                      </w:rPr>
                      <w:br/>
                    </w:r>
                    <w:r w:rsidR="00150879" w:rsidRPr="00150879">
                      <w:rPr>
                        <w:rStyle w:val="Hipercze"/>
                        <w:rFonts w:asciiTheme="minorHAnsi" w:hAnsiTheme="minorHAnsi" w:cs="Arial"/>
                        <w:b w:val="0"/>
                        <w:sz w:val="20"/>
                        <w:szCs w:val="20"/>
                      </w:rPr>
                      <w:t>@perspektywy.pl</w:t>
                    </w:r>
                  </w:hyperlink>
                </w:p>
                <w:p w:rsidR="00150879" w:rsidRPr="00150879" w:rsidRDefault="00150879" w:rsidP="00150879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</w:pPr>
                  <w:r w:rsidRPr="00150879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>tel. 609 999 514</w:t>
                  </w:r>
                </w:p>
                <w:p w:rsidR="005B7188" w:rsidRDefault="005B7188" w:rsidP="00150879">
                  <w:pPr>
                    <w:spacing w:after="0"/>
                    <w:jc w:val="right"/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-12.6pt;margin-top:160.35pt;width:306.25pt;height:34.5pt;z-index:251662336" stroked="f">
            <v:textbox style="mso-next-textbox:#_x0000_s1028">
              <w:txbxContent>
                <w:p w:rsidR="005B7188" w:rsidRDefault="005B7188" w:rsidP="005B7188">
                  <w:pPr>
                    <w:pStyle w:val="NormalnyWeb"/>
                    <w:rPr>
                      <w:rFonts w:asciiTheme="minorHAnsi" w:hAnsiTheme="minorHAnsi" w:cs="Arial"/>
                      <w:i/>
                      <w:color w:val="C00000"/>
                      <w:sz w:val="36"/>
                      <w:szCs w:val="36"/>
                    </w:rPr>
                  </w:pPr>
                  <w:r w:rsidRPr="00150879">
                    <w:rPr>
                      <w:rFonts w:asciiTheme="minorHAnsi" w:hAnsiTheme="minorHAnsi" w:cs="Arial"/>
                      <w:i/>
                      <w:color w:val="C00000"/>
                      <w:sz w:val="36"/>
                      <w:szCs w:val="36"/>
                    </w:rPr>
                    <w:t>IT for SHE</w:t>
                  </w:r>
                  <w:r w:rsidR="003F69B3">
                    <w:rPr>
                      <w:rFonts w:asciiTheme="minorHAnsi" w:hAnsiTheme="minorHAnsi" w:cs="Arial"/>
                      <w:i/>
                      <w:color w:val="C00000"/>
                      <w:sz w:val="36"/>
                      <w:szCs w:val="36"/>
                    </w:rPr>
                    <w:t xml:space="preserve"> </w:t>
                  </w:r>
                </w:p>
                <w:p w:rsidR="003F69B3" w:rsidRPr="00150879" w:rsidRDefault="003F69B3" w:rsidP="005B7188">
                  <w:pPr>
                    <w:pStyle w:val="NormalnyWeb"/>
                    <w:rPr>
                      <w:rFonts w:asciiTheme="minorHAnsi" w:hAnsiTheme="minorHAnsi" w:cs="Arial"/>
                      <w:i/>
                      <w:color w:val="C00000"/>
                      <w:sz w:val="36"/>
                      <w:szCs w:val="36"/>
                    </w:rPr>
                  </w:pPr>
                </w:p>
                <w:p w:rsidR="002907F6" w:rsidRPr="005B7188" w:rsidRDefault="002907F6" w:rsidP="005B7188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202" style="position:absolute;margin-left:329.1pt;margin-top:123.5pt;width:169.95pt;height:58.9pt;z-index:251665408" stroked="f">
            <v:textbox>
              <w:txbxContent>
                <w:p w:rsidR="00150879" w:rsidRPr="00150879" w:rsidRDefault="003F69B3" w:rsidP="00150879">
                  <w:pPr>
                    <w:pStyle w:val="NormalnyWeb"/>
                    <w:jc w:val="right"/>
                    <w:rPr>
                      <w:rFonts w:asciiTheme="minorHAnsi" w:hAnsiTheme="minorHAnsi" w:cs="Arial"/>
                      <w:b w:val="0"/>
                      <w:i/>
                      <w:color w:val="C0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="Arial"/>
                      <w:b w:val="0"/>
                      <w:i/>
                      <w:color w:val="C00000"/>
                      <w:sz w:val="26"/>
                      <w:szCs w:val="26"/>
                    </w:rPr>
                    <w:t>Razem dla utalentowanych kobiet w IT</w:t>
                  </w:r>
                  <w:r w:rsidR="00150879" w:rsidRPr="00150879">
                    <w:rPr>
                      <w:rFonts w:asciiTheme="minorHAnsi" w:hAnsiTheme="minorHAnsi" w:cs="Arial"/>
                      <w:b w:val="0"/>
                      <w:i/>
                      <w:color w:val="C00000"/>
                      <w:sz w:val="26"/>
                      <w:szCs w:val="26"/>
                    </w:rPr>
                    <w:t xml:space="preserve"> </w:t>
                  </w:r>
                </w:p>
                <w:p w:rsidR="00150879" w:rsidRPr="00150879" w:rsidRDefault="00150879" w:rsidP="00150879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0;margin-top:-70.8pt;width:603.15pt;height:931.1pt;z-index:251660288;mso-position-horizontal:center;mso-width-relative:margin;mso-height-relative:margin">
            <v:textbox style="mso-next-textbox:#_x0000_s1026">
              <w:txbxContent>
                <w:p w:rsidR="002907F6" w:rsidRDefault="002907F6" w:rsidP="005B7188">
                  <w:r w:rsidRPr="002907F6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7683500" cy="10500988"/>
                        <wp:effectExtent l="19050" t="0" r="0" b="0"/>
                        <wp:docPr id="3" name="Obraz 1" descr="firmow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rmowka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83500" cy="105009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2907F6">
        <w:t>aaaaaaaaaaa</w:t>
      </w:r>
      <w:proofErr w:type="spellEnd"/>
    </w:p>
    <w:sectPr w:rsidR="00E20247" w:rsidSect="00E2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B92" w:rsidRDefault="003D0B92" w:rsidP="002907F6">
      <w:pPr>
        <w:spacing w:after="0" w:line="240" w:lineRule="auto"/>
      </w:pPr>
      <w:r>
        <w:separator/>
      </w:r>
    </w:p>
  </w:endnote>
  <w:endnote w:type="continuationSeparator" w:id="0">
    <w:p w:rsidR="003D0B92" w:rsidRDefault="003D0B92" w:rsidP="0029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B92" w:rsidRDefault="003D0B92" w:rsidP="002907F6">
      <w:pPr>
        <w:spacing w:after="0" w:line="240" w:lineRule="auto"/>
      </w:pPr>
      <w:r>
        <w:separator/>
      </w:r>
    </w:p>
  </w:footnote>
  <w:footnote w:type="continuationSeparator" w:id="0">
    <w:p w:rsidR="003D0B92" w:rsidRDefault="003D0B92" w:rsidP="00290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06679"/>
    <w:multiLevelType w:val="hybridMultilevel"/>
    <w:tmpl w:val="1958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07F6"/>
    <w:rsid w:val="00017A24"/>
    <w:rsid w:val="00150879"/>
    <w:rsid w:val="00163EAD"/>
    <w:rsid w:val="00215178"/>
    <w:rsid w:val="002907F6"/>
    <w:rsid w:val="002C0FBB"/>
    <w:rsid w:val="002C52B2"/>
    <w:rsid w:val="003D0B92"/>
    <w:rsid w:val="003E525B"/>
    <w:rsid w:val="003F69B3"/>
    <w:rsid w:val="0040157B"/>
    <w:rsid w:val="004B7E39"/>
    <w:rsid w:val="004C0793"/>
    <w:rsid w:val="004C1DA5"/>
    <w:rsid w:val="005B7188"/>
    <w:rsid w:val="00647155"/>
    <w:rsid w:val="006E0AF8"/>
    <w:rsid w:val="007573E1"/>
    <w:rsid w:val="00814DB9"/>
    <w:rsid w:val="00864556"/>
    <w:rsid w:val="00960070"/>
    <w:rsid w:val="00A01BDB"/>
    <w:rsid w:val="00AB03FB"/>
    <w:rsid w:val="00AF5194"/>
    <w:rsid w:val="00B23793"/>
    <w:rsid w:val="00B62824"/>
    <w:rsid w:val="00B62EA3"/>
    <w:rsid w:val="00B80EC9"/>
    <w:rsid w:val="00B87BB6"/>
    <w:rsid w:val="00C17697"/>
    <w:rsid w:val="00C93F99"/>
    <w:rsid w:val="00D73B81"/>
    <w:rsid w:val="00E20247"/>
    <w:rsid w:val="00ED6F93"/>
    <w:rsid w:val="00F158C5"/>
    <w:rsid w:val="00FD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07F6"/>
  </w:style>
  <w:style w:type="paragraph" w:styleId="Stopka">
    <w:name w:val="footer"/>
    <w:basedOn w:val="Normalny"/>
    <w:link w:val="StopkaZnak"/>
    <w:uiPriority w:val="99"/>
    <w:semiHidden/>
    <w:unhideWhenUsed/>
    <w:rsid w:val="0029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07F6"/>
  </w:style>
  <w:style w:type="paragraph" w:styleId="Tekstdymka">
    <w:name w:val="Balloon Text"/>
    <w:basedOn w:val="Normalny"/>
    <w:link w:val="TekstdymkaZnak"/>
    <w:uiPriority w:val="99"/>
    <w:semiHidden/>
    <w:unhideWhenUsed/>
    <w:rsid w:val="0029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7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B718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B7188"/>
    <w:rPr>
      <w:i/>
      <w:iCs/>
    </w:rPr>
  </w:style>
  <w:style w:type="character" w:styleId="Hipercze">
    <w:name w:val="Hyperlink"/>
    <w:basedOn w:val="Domylnaczcionkaakapitu"/>
    <w:uiPriority w:val="99"/>
    <w:unhideWhenUsed/>
    <w:rsid w:val="005B718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17A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forsh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.wdowinska@perspekty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A6F3F-C8C2-452C-8F75-60DDDAB7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Zeber</dc:creator>
  <cp:lastModifiedBy>Asia Li</cp:lastModifiedBy>
  <cp:revision>3</cp:revision>
  <dcterms:created xsi:type="dcterms:W3CDTF">2017-03-06T13:37:00Z</dcterms:created>
  <dcterms:modified xsi:type="dcterms:W3CDTF">2017-03-06T13:45:00Z</dcterms:modified>
</cp:coreProperties>
</file>